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730" w:rsidRPr="00990730" w:rsidRDefault="00990730" w:rsidP="00990730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99073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91672" cy="350897"/>
            <wp:effectExtent l="19050" t="0" r="0" b="0"/>
            <wp:docPr id="3" name="Рисунок 1" descr="Описание: новый герб Увель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новый герб Увель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358" cy="351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0730" w:rsidRPr="00990730" w:rsidRDefault="00990730" w:rsidP="00990730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990730">
        <w:rPr>
          <w:rFonts w:ascii="Times New Roman" w:eastAsia="Times New Roman" w:hAnsi="Times New Roman"/>
          <w:b/>
          <w:sz w:val="20"/>
          <w:szCs w:val="20"/>
          <w:lang w:eastAsia="ru-RU"/>
        </w:rPr>
        <w:t>СОВЕТ ДЕПУТАТОВ</w:t>
      </w:r>
    </w:p>
    <w:p w:rsidR="00990730" w:rsidRPr="00990730" w:rsidRDefault="00990730" w:rsidP="00990730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990730">
        <w:rPr>
          <w:rFonts w:ascii="Times New Roman" w:eastAsia="Times New Roman" w:hAnsi="Times New Roman"/>
          <w:sz w:val="20"/>
          <w:szCs w:val="20"/>
          <w:lang w:eastAsia="ru-RU"/>
        </w:rPr>
        <w:t>КРАСНОСЕЛЬСКОГО  СЕЛЬСКОГО  ПОСЕЛЕНИЯ</w:t>
      </w:r>
    </w:p>
    <w:p w:rsidR="00990730" w:rsidRPr="00990730" w:rsidRDefault="00990730" w:rsidP="0099073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990730">
        <w:rPr>
          <w:rFonts w:ascii="Times New Roman" w:eastAsia="Times New Roman" w:hAnsi="Times New Roman"/>
          <w:sz w:val="20"/>
          <w:szCs w:val="20"/>
          <w:lang w:eastAsia="ru-RU"/>
        </w:rPr>
        <w:t>УВЕЛЬСКОГО МУНИЦИПАЛЬНОГО РАЙОНА ЧЕЛЯБИНСКОЙ ОБЛАСТИ</w:t>
      </w:r>
    </w:p>
    <w:p w:rsidR="00990730" w:rsidRPr="00990730" w:rsidRDefault="00990730" w:rsidP="00990730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990730">
        <w:rPr>
          <w:rFonts w:ascii="Times New Roman" w:eastAsia="Times New Roman" w:hAnsi="Times New Roman"/>
          <w:sz w:val="20"/>
          <w:szCs w:val="20"/>
          <w:lang w:eastAsia="ru-RU"/>
        </w:rPr>
        <w:t>457004, Челябинская область, Увельский район, с</w:t>
      </w:r>
      <w:proofErr w:type="gramStart"/>
      <w:r w:rsidRPr="00990730">
        <w:rPr>
          <w:rFonts w:ascii="Times New Roman" w:eastAsia="Times New Roman" w:hAnsi="Times New Roman"/>
          <w:sz w:val="20"/>
          <w:szCs w:val="20"/>
          <w:lang w:eastAsia="ru-RU"/>
        </w:rPr>
        <w:t>.К</w:t>
      </w:r>
      <w:proofErr w:type="gramEnd"/>
      <w:r w:rsidRPr="00990730">
        <w:rPr>
          <w:rFonts w:ascii="Times New Roman" w:eastAsia="Times New Roman" w:hAnsi="Times New Roman"/>
          <w:sz w:val="20"/>
          <w:szCs w:val="20"/>
          <w:lang w:eastAsia="ru-RU"/>
        </w:rPr>
        <w:t>расносельское, ул.Островского,д.3</w:t>
      </w:r>
    </w:p>
    <w:p w:rsidR="00990730" w:rsidRPr="00990730" w:rsidRDefault="00990730" w:rsidP="0099073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90730">
        <w:rPr>
          <w:rFonts w:ascii="Times New Roman" w:eastAsia="Times New Roman" w:hAnsi="Times New Roman"/>
          <w:sz w:val="20"/>
          <w:szCs w:val="20"/>
          <w:lang w:eastAsia="ru-RU"/>
        </w:rPr>
        <w:t>Телефон (факс 8351-66-43-1-85), 43-1-42,</w:t>
      </w:r>
      <w:r w:rsidRPr="00990730">
        <w:rPr>
          <w:rFonts w:ascii="Times New Roman" w:eastAsia="Times New Roman" w:hAnsi="Times New Roman"/>
          <w:color w:val="000000"/>
          <w:sz w:val="20"/>
          <w:szCs w:val="20"/>
          <w:lang w:val="en-US" w:eastAsia="ru-RU"/>
        </w:rPr>
        <w:t>e</w:t>
      </w:r>
      <w:r w:rsidRPr="0099073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-</w:t>
      </w:r>
      <w:r w:rsidRPr="00990730">
        <w:rPr>
          <w:rFonts w:ascii="Times New Roman" w:eastAsia="Times New Roman" w:hAnsi="Times New Roman"/>
          <w:color w:val="000000"/>
          <w:sz w:val="20"/>
          <w:szCs w:val="20"/>
          <w:lang w:val="en-US" w:eastAsia="ru-RU"/>
        </w:rPr>
        <w:t>mail</w:t>
      </w:r>
      <w:r w:rsidRPr="0099073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: </w:t>
      </w:r>
      <w:proofErr w:type="spellStart"/>
      <w:r w:rsidRPr="00990730">
        <w:rPr>
          <w:rFonts w:ascii="Times New Roman" w:eastAsia="Times New Roman" w:hAnsi="Times New Roman"/>
          <w:color w:val="000000"/>
          <w:sz w:val="20"/>
          <w:szCs w:val="20"/>
          <w:lang w:val="en-US" w:eastAsia="ru-RU"/>
        </w:rPr>
        <w:t>kras</w:t>
      </w:r>
      <w:proofErr w:type="spellEnd"/>
      <w:r w:rsidRPr="0099073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43142@</w:t>
      </w:r>
      <w:r w:rsidRPr="00990730">
        <w:rPr>
          <w:rFonts w:ascii="Times New Roman" w:eastAsia="Times New Roman" w:hAnsi="Times New Roman"/>
          <w:color w:val="000000"/>
          <w:sz w:val="20"/>
          <w:szCs w:val="20"/>
          <w:lang w:val="en-US" w:eastAsia="ru-RU"/>
        </w:rPr>
        <w:t>mail</w:t>
      </w:r>
      <w:r w:rsidRPr="0099073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</w:t>
      </w:r>
      <w:proofErr w:type="spellStart"/>
      <w:r w:rsidRPr="00990730">
        <w:rPr>
          <w:rFonts w:ascii="Times New Roman" w:eastAsia="Times New Roman" w:hAnsi="Times New Roman"/>
          <w:color w:val="000000"/>
          <w:sz w:val="20"/>
          <w:szCs w:val="20"/>
          <w:lang w:val="en-US" w:eastAsia="ru-RU"/>
        </w:rPr>
        <w:t>ru</w:t>
      </w:r>
      <w:proofErr w:type="spellEnd"/>
    </w:p>
    <w:p w:rsidR="00990730" w:rsidRDefault="00990730" w:rsidP="00990730">
      <w:pPr>
        <w:tabs>
          <w:tab w:val="left" w:pos="7982"/>
        </w:tabs>
        <w:suppressAutoHyphens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РЕШЕНИЕ</w:t>
      </w:r>
    </w:p>
    <w:p w:rsidR="006629C6" w:rsidRPr="0053428F" w:rsidRDefault="006629C6" w:rsidP="006629C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629C6" w:rsidRPr="00EA6D9B" w:rsidRDefault="006629C6" w:rsidP="006629C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«___»__________2024</w:t>
      </w:r>
      <w:r w:rsidRPr="001A7D97">
        <w:rPr>
          <w:rFonts w:ascii="Times New Roman" w:hAnsi="Times New Roman" w:cs="Times New Roman"/>
          <w:sz w:val="24"/>
          <w:szCs w:val="24"/>
        </w:rPr>
        <w:t xml:space="preserve">г.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№ ____</w:t>
      </w:r>
    </w:p>
    <w:p w:rsidR="006629C6" w:rsidRDefault="006629C6" w:rsidP="006629C6">
      <w:pPr>
        <w:spacing w:after="0"/>
        <w:rPr>
          <w:rFonts w:ascii="Times New Roman" w:hAnsi="Times New Roman" w:cs="Times New Roman"/>
          <w:b/>
        </w:rPr>
      </w:pPr>
    </w:p>
    <w:p w:rsidR="006629C6" w:rsidRPr="0053428F" w:rsidRDefault="006629C6" w:rsidP="006629C6">
      <w:pPr>
        <w:spacing w:after="0"/>
        <w:rPr>
          <w:rFonts w:ascii="Times New Roman" w:hAnsi="Times New Roman" w:cs="Times New Roman"/>
          <w:b/>
        </w:rPr>
      </w:pPr>
      <w:r w:rsidRPr="0053428F">
        <w:rPr>
          <w:rFonts w:ascii="Times New Roman" w:hAnsi="Times New Roman" w:cs="Times New Roman"/>
          <w:b/>
        </w:rPr>
        <w:t>О введении налога на имущество</w:t>
      </w:r>
    </w:p>
    <w:p w:rsidR="006629C6" w:rsidRPr="0053428F" w:rsidRDefault="006629C6" w:rsidP="006629C6">
      <w:pPr>
        <w:spacing w:after="0"/>
        <w:rPr>
          <w:rFonts w:ascii="Times New Roman" w:hAnsi="Times New Roman" w:cs="Times New Roman"/>
        </w:rPr>
      </w:pPr>
      <w:r w:rsidRPr="0053428F">
        <w:rPr>
          <w:rFonts w:ascii="Times New Roman" w:hAnsi="Times New Roman" w:cs="Times New Roman"/>
          <w:b/>
        </w:rPr>
        <w:t xml:space="preserve">физических лиц                                                                                                                       </w:t>
      </w:r>
      <w:r w:rsidR="00990730">
        <w:rPr>
          <w:rFonts w:ascii="Times New Roman" w:hAnsi="Times New Roman" w:cs="Times New Roman"/>
          <w:b/>
        </w:rPr>
        <w:t>Красносельского</w:t>
      </w:r>
      <w:r w:rsidRPr="0053428F">
        <w:rPr>
          <w:rFonts w:ascii="Times New Roman" w:hAnsi="Times New Roman" w:cs="Times New Roman"/>
          <w:b/>
        </w:rPr>
        <w:t xml:space="preserve"> сельского поселения</w:t>
      </w:r>
    </w:p>
    <w:p w:rsidR="006629C6" w:rsidRPr="0053428F" w:rsidRDefault="006629C6" w:rsidP="006629C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6629C6" w:rsidRPr="006629C6" w:rsidRDefault="006629C6" w:rsidP="006629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29C6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6629C6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06.10.2003 г. №131-ФЗ «Об общих принципах организации местного самоуправления в Российской Федерации», главой 32 Налогового кодекса Российской Федерации, Законом Челябинской области от 28.10.2015 г. № 241-ЗО «О единой дате начала применения на территории Челябинской области порядка определения налоговой базы по налогу на имущество физических лиц исходя из кадастровой стоимости объектов налогообложения», Уставом </w:t>
      </w:r>
      <w:r w:rsidR="00990730">
        <w:rPr>
          <w:rFonts w:ascii="Times New Roman" w:hAnsi="Times New Roman" w:cs="Times New Roman"/>
          <w:sz w:val="24"/>
          <w:szCs w:val="24"/>
        </w:rPr>
        <w:t>Красносельского</w:t>
      </w:r>
      <w:r w:rsidRPr="006629C6">
        <w:rPr>
          <w:rFonts w:ascii="Times New Roman" w:hAnsi="Times New Roman" w:cs="Times New Roman"/>
          <w:sz w:val="24"/>
          <w:szCs w:val="24"/>
        </w:rPr>
        <w:t xml:space="preserve"> сельского поселения,</w:t>
      </w:r>
      <w:proofErr w:type="gramEnd"/>
    </w:p>
    <w:p w:rsidR="006629C6" w:rsidRPr="006629C6" w:rsidRDefault="006629C6" w:rsidP="006629C6">
      <w:pPr>
        <w:rPr>
          <w:rFonts w:ascii="Times New Roman" w:hAnsi="Times New Roman" w:cs="Times New Roman"/>
          <w:sz w:val="24"/>
          <w:szCs w:val="24"/>
        </w:rPr>
      </w:pPr>
      <w:r w:rsidRPr="006629C6">
        <w:rPr>
          <w:rFonts w:ascii="Times New Roman" w:hAnsi="Times New Roman" w:cs="Times New Roman"/>
          <w:sz w:val="24"/>
          <w:szCs w:val="24"/>
        </w:rPr>
        <w:t xml:space="preserve">   Совет депутатов </w:t>
      </w:r>
      <w:r w:rsidR="00990730">
        <w:rPr>
          <w:rFonts w:ascii="Times New Roman" w:hAnsi="Times New Roman" w:cs="Times New Roman"/>
          <w:sz w:val="24"/>
          <w:szCs w:val="24"/>
        </w:rPr>
        <w:t>Красносельского</w:t>
      </w:r>
      <w:r w:rsidRPr="006629C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6629C6" w:rsidRPr="006629C6" w:rsidRDefault="006629C6" w:rsidP="006629C6">
      <w:pPr>
        <w:rPr>
          <w:rFonts w:ascii="Times New Roman" w:hAnsi="Times New Roman" w:cs="Times New Roman"/>
          <w:b/>
          <w:sz w:val="24"/>
          <w:szCs w:val="24"/>
        </w:rPr>
      </w:pPr>
      <w:r w:rsidRPr="006629C6">
        <w:rPr>
          <w:rFonts w:ascii="Times New Roman" w:hAnsi="Times New Roman" w:cs="Times New Roman"/>
          <w:b/>
          <w:sz w:val="24"/>
          <w:szCs w:val="24"/>
        </w:rPr>
        <w:t>РЕШАЕТ:</w:t>
      </w:r>
    </w:p>
    <w:p w:rsidR="006629C6" w:rsidRPr="006629C6" w:rsidRDefault="006629C6" w:rsidP="00E3041B">
      <w:pPr>
        <w:jc w:val="both"/>
        <w:rPr>
          <w:rFonts w:ascii="Times New Roman" w:hAnsi="Times New Roman" w:cs="Times New Roman"/>
          <w:sz w:val="24"/>
          <w:szCs w:val="24"/>
        </w:rPr>
      </w:pPr>
      <w:r w:rsidRPr="006629C6">
        <w:rPr>
          <w:rFonts w:ascii="Times New Roman" w:hAnsi="Times New Roman" w:cs="Times New Roman"/>
          <w:sz w:val="24"/>
          <w:szCs w:val="24"/>
        </w:rPr>
        <w:t xml:space="preserve">   1.</w:t>
      </w:r>
      <w:r w:rsidR="00E3041B">
        <w:rPr>
          <w:rFonts w:ascii="Times New Roman" w:hAnsi="Times New Roman" w:cs="Times New Roman"/>
          <w:sz w:val="24"/>
          <w:szCs w:val="24"/>
        </w:rPr>
        <w:t xml:space="preserve"> </w:t>
      </w:r>
      <w:r w:rsidRPr="006629C6">
        <w:rPr>
          <w:rFonts w:ascii="Times New Roman" w:hAnsi="Times New Roman" w:cs="Times New Roman"/>
          <w:sz w:val="24"/>
          <w:szCs w:val="24"/>
        </w:rPr>
        <w:t>Ввести на те</w:t>
      </w:r>
      <w:r w:rsidR="00990730">
        <w:rPr>
          <w:rFonts w:ascii="Times New Roman" w:hAnsi="Times New Roman" w:cs="Times New Roman"/>
          <w:sz w:val="24"/>
          <w:szCs w:val="24"/>
        </w:rPr>
        <w:t>рритории Красносельского</w:t>
      </w:r>
      <w:r w:rsidRPr="006629C6">
        <w:rPr>
          <w:rFonts w:ascii="Times New Roman" w:hAnsi="Times New Roman" w:cs="Times New Roman"/>
          <w:sz w:val="24"/>
          <w:szCs w:val="24"/>
        </w:rPr>
        <w:t xml:space="preserve"> сельского поселения налог на имущество физических лиц.</w:t>
      </w:r>
    </w:p>
    <w:p w:rsidR="006629C6" w:rsidRPr="006629C6" w:rsidRDefault="006629C6" w:rsidP="006629C6">
      <w:pPr>
        <w:jc w:val="both"/>
        <w:rPr>
          <w:rFonts w:ascii="Times New Roman" w:hAnsi="Times New Roman" w:cs="Times New Roman"/>
          <w:sz w:val="24"/>
          <w:szCs w:val="24"/>
        </w:rPr>
      </w:pPr>
      <w:r w:rsidRPr="006629C6">
        <w:rPr>
          <w:rFonts w:ascii="Times New Roman" w:hAnsi="Times New Roman" w:cs="Times New Roman"/>
          <w:sz w:val="24"/>
          <w:szCs w:val="24"/>
        </w:rPr>
        <w:t xml:space="preserve">   2.</w:t>
      </w:r>
      <w:r w:rsidR="00E3041B">
        <w:rPr>
          <w:rFonts w:ascii="Times New Roman" w:hAnsi="Times New Roman" w:cs="Times New Roman"/>
          <w:sz w:val="24"/>
          <w:szCs w:val="24"/>
        </w:rPr>
        <w:t xml:space="preserve"> </w:t>
      </w:r>
      <w:r w:rsidRPr="006629C6">
        <w:rPr>
          <w:rFonts w:ascii="Times New Roman" w:hAnsi="Times New Roman" w:cs="Times New Roman"/>
          <w:sz w:val="24"/>
          <w:szCs w:val="24"/>
        </w:rPr>
        <w:t>Установить следующие ставки налога на имущество физических лиц, исходя из кадастровой стоимости объекта налогообложения:</w:t>
      </w:r>
    </w:p>
    <w:tbl>
      <w:tblPr>
        <w:tblW w:w="9781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655"/>
        <w:gridCol w:w="2126"/>
      </w:tblGrid>
      <w:tr w:rsidR="006629C6" w:rsidRPr="006629C6" w:rsidTr="00491385">
        <w:trPr>
          <w:trHeight w:val="5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29C6" w:rsidRPr="006629C6" w:rsidRDefault="006629C6" w:rsidP="00491385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9C6">
              <w:rPr>
                <w:rFonts w:ascii="Times New Roman" w:hAnsi="Times New Roman" w:cs="Times New Roman"/>
                <w:sz w:val="24"/>
                <w:szCs w:val="24"/>
              </w:rPr>
              <w:t xml:space="preserve">Объект налогообложения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29C6" w:rsidRPr="006629C6" w:rsidRDefault="006629C6" w:rsidP="004913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9C6">
              <w:rPr>
                <w:rFonts w:ascii="Times New Roman" w:hAnsi="Times New Roman" w:cs="Times New Roman"/>
                <w:sz w:val="24"/>
                <w:szCs w:val="24"/>
              </w:rPr>
              <w:t>Ставка налога, процентов</w:t>
            </w:r>
          </w:p>
        </w:tc>
      </w:tr>
      <w:tr w:rsidR="006629C6" w:rsidRPr="006629C6" w:rsidTr="00491385">
        <w:trPr>
          <w:trHeight w:val="5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29C6" w:rsidRPr="006629C6" w:rsidRDefault="006629C6" w:rsidP="006629C6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9C6">
              <w:rPr>
                <w:rFonts w:ascii="Times New Roman" w:hAnsi="Times New Roman" w:cs="Times New Roman"/>
                <w:sz w:val="24"/>
                <w:szCs w:val="24"/>
              </w:rPr>
              <w:t xml:space="preserve">жилые дома, части жилых домов, квартиры, части квартир, комнаты;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29C6" w:rsidRPr="006629C6" w:rsidRDefault="006629C6" w:rsidP="004913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9C6">
              <w:rPr>
                <w:rFonts w:ascii="Times New Roman" w:hAnsi="Times New Roman" w:cs="Times New Roman"/>
                <w:sz w:val="24"/>
                <w:szCs w:val="24"/>
              </w:rPr>
              <w:t>0,3%</w:t>
            </w:r>
          </w:p>
          <w:p w:rsidR="006629C6" w:rsidRPr="006629C6" w:rsidRDefault="006629C6" w:rsidP="004913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629C6" w:rsidRPr="006629C6" w:rsidTr="00491385">
        <w:trPr>
          <w:trHeight w:val="5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29C6" w:rsidRPr="006629C6" w:rsidRDefault="006629C6" w:rsidP="0049138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9C6">
              <w:rPr>
                <w:rFonts w:ascii="Times New Roman" w:hAnsi="Times New Roman" w:cs="Times New Roman"/>
                <w:sz w:val="24"/>
                <w:szCs w:val="24"/>
              </w:rPr>
              <w:t xml:space="preserve">2) объекты незавершенного строительства в случае, если проектируемым назначением таких объектов является жилой дом;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29C6" w:rsidRPr="006629C6" w:rsidRDefault="006629C6" w:rsidP="004913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9C6" w:rsidRPr="006629C6" w:rsidTr="00491385">
        <w:trPr>
          <w:trHeight w:val="5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29C6" w:rsidRPr="006629C6" w:rsidRDefault="006629C6" w:rsidP="0049138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9C6">
              <w:rPr>
                <w:rFonts w:ascii="Times New Roman" w:hAnsi="Times New Roman" w:cs="Times New Roman"/>
                <w:sz w:val="24"/>
                <w:szCs w:val="24"/>
              </w:rPr>
              <w:t xml:space="preserve">3) единые недвижимые комплексы, в состав которых входит хотя бы одно жилое помещение (жилой дом);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29C6" w:rsidRPr="006629C6" w:rsidRDefault="006629C6" w:rsidP="004913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9C6" w:rsidRPr="006629C6" w:rsidTr="00491385">
        <w:trPr>
          <w:trHeight w:val="5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29C6" w:rsidRPr="006629C6" w:rsidRDefault="006629C6" w:rsidP="0049138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9C6">
              <w:rPr>
                <w:rFonts w:ascii="Times New Roman" w:hAnsi="Times New Roman" w:cs="Times New Roman"/>
                <w:sz w:val="24"/>
                <w:szCs w:val="24"/>
              </w:rPr>
              <w:t xml:space="preserve">4) гаражи и </w:t>
            </w:r>
            <w:proofErr w:type="spellStart"/>
            <w:r w:rsidRPr="006629C6">
              <w:rPr>
                <w:rFonts w:ascii="Times New Roman" w:hAnsi="Times New Roman" w:cs="Times New Roman"/>
                <w:sz w:val="24"/>
                <w:szCs w:val="24"/>
              </w:rPr>
              <w:t>машино-места</w:t>
            </w:r>
            <w:proofErr w:type="spellEnd"/>
            <w:r w:rsidRPr="006629C6"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расположенные в объектах налогообложения, указанных в подпунктах 6,7,8 данной таблицы;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29C6" w:rsidRPr="006629C6" w:rsidRDefault="006629C6" w:rsidP="004913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9C6" w:rsidRPr="006629C6" w:rsidTr="00491385">
        <w:trPr>
          <w:trHeight w:val="5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29C6" w:rsidRPr="006629C6" w:rsidRDefault="006629C6" w:rsidP="0049138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9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5) хозяйственные строения или сооружения,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29C6" w:rsidRPr="006629C6" w:rsidRDefault="006629C6" w:rsidP="004913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9C6" w:rsidRPr="006629C6" w:rsidTr="00491385">
        <w:trPr>
          <w:trHeight w:val="5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29C6" w:rsidRPr="006629C6" w:rsidRDefault="006629C6" w:rsidP="0049138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9C6">
              <w:rPr>
                <w:rFonts w:ascii="Times New Roman" w:hAnsi="Times New Roman" w:cs="Times New Roman"/>
                <w:sz w:val="24"/>
                <w:szCs w:val="24"/>
              </w:rPr>
              <w:t xml:space="preserve">6) объекты налогообложения, включенные в перечень, определяемый в соответствии с </w:t>
            </w:r>
            <w:hyperlink r:id="rId7" w:history="1">
              <w:r w:rsidRPr="006629C6">
                <w:rPr>
                  <w:rFonts w:ascii="Times New Roman" w:hAnsi="Times New Roman" w:cs="Times New Roman"/>
                  <w:sz w:val="24"/>
                  <w:szCs w:val="24"/>
                </w:rPr>
                <w:t>пунктом 7 статьи 378.2</w:t>
              </w:r>
            </w:hyperlink>
            <w:r w:rsidRPr="006629C6">
              <w:rPr>
                <w:rFonts w:ascii="Times New Roman" w:hAnsi="Times New Roman" w:cs="Times New Roman"/>
                <w:sz w:val="24"/>
                <w:szCs w:val="24"/>
              </w:rPr>
              <w:t xml:space="preserve"> Налогового Кодекса РФ;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29C6" w:rsidRPr="006629C6" w:rsidRDefault="006629C6" w:rsidP="004913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9C6">
              <w:rPr>
                <w:rFonts w:ascii="Times New Roman" w:hAnsi="Times New Roman" w:cs="Times New Roman"/>
                <w:sz w:val="24"/>
                <w:szCs w:val="24"/>
              </w:rPr>
              <w:t>1,5%</w:t>
            </w:r>
          </w:p>
          <w:p w:rsidR="006629C6" w:rsidRPr="006629C6" w:rsidRDefault="006629C6" w:rsidP="004913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9C6" w:rsidRPr="006629C6" w:rsidTr="00491385">
        <w:trPr>
          <w:trHeight w:val="5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29C6" w:rsidRPr="006629C6" w:rsidRDefault="006629C6" w:rsidP="0049138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9C6">
              <w:rPr>
                <w:rFonts w:ascii="Times New Roman" w:hAnsi="Times New Roman" w:cs="Times New Roman"/>
                <w:sz w:val="24"/>
                <w:szCs w:val="24"/>
              </w:rPr>
              <w:t xml:space="preserve">7) объекты налогообложения, предусмотренные </w:t>
            </w:r>
            <w:hyperlink r:id="rId8" w:history="1">
              <w:r w:rsidRPr="006629C6">
                <w:rPr>
                  <w:rFonts w:ascii="Times New Roman" w:hAnsi="Times New Roman" w:cs="Times New Roman"/>
                  <w:sz w:val="24"/>
                  <w:szCs w:val="24"/>
                </w:rPr>
                <w:t>абзацем вторым пункта 10 статьи 378.2</w:t>
              </w:r>
            </w:hyperlink>
            <w:r w:rsidRPr="006629C6">
              <w:rPr>
                <w:rFonts w:ascii="Times New Roman" w:hAnsi="Times New Roman" w:cs="Times New Roman"/>
                <w:sz w:val="24"/>
                <w:szCs w:val="24"/>
              </w:rPr>
              <w:t xml:space="preserve"> Налогового кодекса РФ;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29C6" w:rsidRPr="006629C6" w:rsidRDefault="006629C6" w:rsidP="004913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9C6" w:rsidRPr="006629C6" w:rsidTr="00491385">
        <w:trPr>
          <w:trHeight w:val="5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29C6" w:rsidRPr="006629C6" w:rsidRDefault="006629C6" w:rsidP="0049138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9C6">
              <w:rPr>
                <w:rFonts w:ascii="Times New Roman" w:hAnsi="Times New Roman" w:cs="Times New Roman"/>
                <w:sz w:val="24"/>
                <w:szCs w:val="24"/>
              </w:rPr>
              <w:t>8) объекты налогообложения, кадастровая стоимость каждого из которых превышает 300 миллионов рублей;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29C6" w:rsidRPr="006629C6" w:rsidRDefault="006629C6" w:rsidP="004913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9C6">
              <w:rPr>
                <w:rFonts w:ascii="Times New Roman" w:hAnsi="Times New Roman" w:cs="Times New Roman"/>
                <w:sz w:val="24"/>
                <w:szCs w:val="24"/>
              </w:rPr>
              <w:t>2,5%</w:t>
            </w:r>
          </w:p>
          <w:p w:rsidR="006629C6" w:rsidRPr="006629C6" w:rsidRDefault="006629C6" w:rsidP="004913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9C6" w:rsidRPr="006629C6" w:rsidTr="00491385">
        <w:trPr>
          <w:trHeight w:val="866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29C6" w:rsidRPr="006629C6" w:rsidRDefault="006629C6" w:rsidP="0049138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9C6">
              <w:rPr>
                <w:rFonts w:ascii="Times New Roman" w:hAnsi="Times New Roman" w:cs="Times New Roman"/>
                <w:sz w:val="24"/>
                <w:szCs w:val="24"/>
              </w:rPr>
              <w:t xml:space="preserve">9) прочие объекты налогообложения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29C6" w:rsidRPr="006629C6" w:rsidRDefault="006629C6" w:rsidP="004913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29C6">
              <w:rPr>
                <w:rFonts w:ascii="Times New Roman" w:hAnsi="Times New Roman" w:cs="Times New Roman"/>
                <w:sz w:val="24"/>
                <w:szCs w:val="24"/>
              </w:rPr>
              <w:t xml:space="preserve">          0,5%</w:t>
            </w:r>
          </w:p>
          <w:p w:rsidR="006629C6" w:rsidRPr="006629C6" w:rsidRDefault="006629C6" w:rsidP="004913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29C6" w:rsidRPr="006629C6" w:rsidRDefault="006629C6" w:rsidP="006629C6">
      <w:pPr>
        <w:rPr>
          <w:rFonts w:ascii="Times New Roman" w:hAnsi="Times New Roman" w:cs="Times New Roman"/>
          <w:sz w:val="24"/>
          <w:szCs w:val="24"/>
        </w:rPr>
      </w:pPr>
    </w:p>
    <w:p w:rsidR="006629C6" w:rsidRPr="006629C6" w:rsidRDefault="006629C6" w:rsidP="006629C6">
      <w:pPr>
        <w:jc w:val="both"/>
        <w:rPr>
          <w:rFonts w:ascii="Times New Roman" w:hAnsi="Times New Roman" w:cs="Times New Roman"/>
          <w:sz w:val="24"/>
          <w:szCs w:val="24"/>
        </w:rPr>
      </w:pPr>
      <w:r w:rsidRPr="006629C6">
        <w:rPr>
          <w:rFonts w:ascii="Times New Roman" w:hAnsi="Times New Roman" w:cs="Times New Roman"/>
          <w:sz w:val="24"/>
          <w:szCs w:val="24"/>
        </w:rPr>
        <w:t xml:space="preserve">    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29C6">
        <w:rPr>
          <w:rFonts w:ascii="Times New Roman" w:hAnsi="Times New Roman" w:cs="Times New Roman"/>
          <w:sz w:val="24"/>
          <w:szCs w:val="24"/>
        </w:rPr>
        <w:t>Кроме категорий налогоплательщиков, имеющих право на налоговую  льготу в соответствии со статьей 407 Налогового кодекса Российской Федерации, освободить от уплаты налога на имущество физических лиц дополнительные категории налогоплательщиков:</w:t>
      </w:r>
    </w:p>
    <w:p w:rsidR="006629C6" w:rsidRPr="006629C6" w:rsidRDefault="006629C6" w:rsidP="006629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29C6">
        <w:rPr>
          <w:rFonts w:ascii="Times New Roman" w:hAnsi="Times New Roman" w:cs="Times New Roman"/>
          <w:sz w:val="24"/>
          <w:szCs w:val="24"/>
        </w:rPr>
        <w:t xml:space="preserve">    - многодетные семьи, имеющие 3-х и более детей в возрасте до 18 лет (по удостоверению о статусе многодетной семьи);</w:t>
      </w:r>
    </w:p>
    <w:p w:rsidR="006629C6" w:rsidRPr="006629C6" w:rsidRDefault="006629C6" w:rsidP="006629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29C6">
        <w:rPr>
          <w:rFonts w:ascii="Times New Roman" w:hAnsi="Times New Roman" w:cs="Times New Roman"/>
          <w:sz w:val="24"/>
          <w:szCs w:val="24"/>
        </w:rPr>
        <w:t xml:space="preserve">    - семьи, имеющие детей-инвалидов (по справке МСЭ);</w:t>
      </w:r>
    </w:p>
    <w:p w:rsidR="006629C6" w:rsidRPr="006629C6" w:rsidRDefault="006629C6" w:rsidP="006629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29C6">
        <w:rPr>
          <w:rFonts w:ascii="Times New Roman" w:hAnsi="Times New Roman" w:cs="Times New Roman"/>
          <w:sz w:val="24"/>
          <w:szCs w:val="24"/>
        </w:rPr>
        <w:t xml:space="preserve">    - почетные граждане Увельского муниципального района  (по удостоверению);</w:t>
      </w:r>
    </w:p>
    <w:p w:rsidR="006629C6" w:rsidRPr="006629C6" w:rsidRDefault="006629C6" w:rsidP="006629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29C6">
        <w:rPr>
          <w:rFonts w:ascii="Times New Roman" w:hAnsi="Times New Roman" w:cs="Times New Roman"/>
          <w:sz w:val="24"/>
          <w:szCs w:val="24"/>
        </w:rPr>
        <w:t xml:space="preserve">    - почетные граждане </w:t>
      </w:r>
      <w:r w:rsidR="00990730">
        <w:rPr>
          <w:rFonts w:ascii="Times New Roman" w:hAnsi="Times New Roman" w:cs="Times New Roman"/>
          <w:sz w:val="24"/>
          <w:szCs w:val="24"/>
        </w:rPr>
        <w:t>Красносельского</w:t>
      </w:r>
      <w:r w:rsidRPr="006629C6">
        <w:rPr>
          <w:rFonts w:ascii="Times New Roman" w:hAnsi="Times New Roman" w:cs="Times New Roman"/>
          <w:sz w:val="24"/>
          <w:szCs w:val="24"/>
        </w:rPr>
        <w:t xml:space="preserve"> сельского поселения  (по удостоверению).</w:t>
      </w:r>
    </w:p>
    <w:p w:rsidR="006629C6" w:rsidRPr="006629C6" w:rsidRDefault="006629C6" w:rsidP="006629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29C6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6629C6" w:rsidRPr="006629C6" w:rsidRDefault="006629C6" w:rsidP="006629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29C6">
        <w:rPr>
          <w:rFonts w:ascii="Times New Roman" w:hAnsi="Times New Roman" w:cs="Times New Roman"/>
          <w:sz w:val="24"/>
          <w:szCs w:val="24"/>
        </w:rPr>
        <w:t xml:space="preserve">     Установить основания и порядок применения льгот </w:t>
      </w:r>
      <w:proofErr w:type="gramStart"/>
      <w:r w:rsidRPr="006629C6">
        <w:rPr>
          <w:rFonts w:ascii="Times New Roman" w:hAnsi="Times New Roman" w:cs="Times New Roman"/>
          <w:sz w:val="24"/>
          <w:szCs w:val="24"/>
        </w:rPr>
        <w:t xml:space="preserve">по налогу на имущество физических лиц в </w:t>
      </w:r>
      <w:r w:rsidR="00990730">
        <w:rPr>
          <w:rFonts w:ascii="Times New Roman" w:hAnsi="Times New Roman" w:cs="Times New Roman"/>
          <w:sz w:val="24"/>
          <w:szCs w:val="24"/>
        </w:rPr>
        <w:t>Красносельском</w:t>
      </w:r>
      <w:r w:rsidRPr="006629C6">
        <w:rPr>
          <w:rFonts w:ascii="Times New Roman" w:hAnsi="Times New Roman" w:cs="Times New Roman"/>
          <w:sz w:val="24"/>
          <w:szCs w:val="24"/>
        </w:rPr>
        <w:t xml:space="preserve"> сельском поселении в соответствии с законодательством</w:t>
      </w:r>
      <w:proofErr w:type="gramEnd"/>
      <w:r w:rsidRPr="006629C6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6629C6" w:rsidRPr="006629C6" w:rsidRDefault="006629C6" w:rsidP="006629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629C6" w:rsidRPr="006629C6" w:rsidRDefault="006629C6" w:rsidP="006629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29C6">
        <w:rPr>
          <w:rFonts w:ascii="Times New Roman" w:hAnsi="Times New Roman" w:cs="Times New Roman"/>
          <w:sz w:val="24"/>
          <w:szCs w:val="24"/>
        </w:rPr>
        <w:t xml:space="preserve">    4. Лицо, имеющее право на налоговую льготу, представляет заявление о предоставлении льготы и документы, подтверждающие право налогоплательщика на налоговую льготу, в налоговый орган.</w:t>
      </w:r>
    </w:p>
    <w:p w:rsidR="006629C6" w:rsidRPr="006629C6" w:rsidRDefault="006629C6" w:rsidP="006629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29C6">
        <w:rPr>
          <w:rFonts w:ascii="Times New Roman" w:hAnsi="Times New Roman" w:cs="Times New Roman"/>
          <w:sz w:val="24"/>
          <w:szCs w:val="24"/>
        </w:rPr>
        <w:t xml:space="preserve">    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29C6">
        <w:rPr>
          <w:rFonts w:ascii="Times New Roman" w:hAnsi="Times New Roman" w:cs="Times New Roman"/>
          <w:sz w:val="24"/>
          <w:szCs w:val="24"/>
        </w:rPr>
        <w:t>Налоговая льгота не предоставляется в отношении объектов налогообложения, кадастровая стоимость каждого из которых превышает 300 миллионов рублей.</w:t>
      </w:r>
    </w:p>
    <w:p w:rsidR="006629C6" w:rsidRPr="006629C6" w:rsidRDefault="006629C6" w:rsidP="006629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629C6" w:rsidRPr="006629C6" w:rsidRDefault="006629C6" w:rsidP="006629C6">
      <w:pPr>
        <w:jc w:val="both"/>
        <w:rPr>
          <w:rFonts w:ascii="Times New Roman" w:hAnsi="Times New Roman" w:cs="Times New Roman"/>
          <w:sz w:val="24"/>
          <w:szCs w:val="24"/>
        </w:rPr>
      </w:pPr>
      <w:r w:rsidRPr="006629C6">
        <w:rPr>
          <w:rFonts w:ascii="Times New Roman" w:hAnsi="Times New Roman" w:cs="Times New Roman"/>
          <w:sz w:val="24"/>
          <w:szCs w:val="24"/>
        </w:rPr>
        <w:lastRenderedPageBreak/>
        <w:t xml:space="preserve">    6. Признать утратившим силу решение Совета депутатов </w:t>
      </w:r>
      <w:r w:rsidR="00990730">
        <w:rPr>
          <w:rFonts w:ascii="Times New Roman" w:hAnsi="Times New Roman" w:cs="Times New Roman"/>
          <w:sz w:val="24"/>
          <w:szCs w:val="24"/>
        </w:rPr>
        <w:t>Красносельского</w:t>
      </w:r>
      <w:r w:rsidRPr="006629C6">
        <w:rPr>
          <w:rFonts w:ascii="Times New Roman" w:hAnsi="Times New Roman" w:cs="Times New Roman"/>
          <w:sz w:val="24"/>
          <w:szCs w:val="24"/>
        </w:rPr>
        <w:t xml:space="preserve"> сельского поселения от </w:t>
      </w:r>
      <w:r w:rsidR="009D083C" w:rsidRPr="009D083C">
        <w:rPr>
          <w:rFonts w:ascii="Times New Roman" w:hAnsi="Times New Roman" w:cs="Times New Roman"/>
          <w:sz w:val="24"/>
          <w:szCs w:val="24"/>
        </w:rPr>
        <w:t>12.09</w:t>
      </w:r>
      <w:r w:rsidRPr="009D083C">
        <w:rPr>
          <w:rFonts w:ascii="Times New Roman" w:hAnsi="Times New Roman" w:cs="Times New Roman"/>
          <w:sz w:val="24"/>
          <w:szCs w:val="24"/>
        </w:rPr>
        <w:t xml:space="preserve">.2019г. № </w:t>
      </w:r>
      <w:r w:rsidR="009D083C" w:rsidRPr="009D083C">
        <w:rPr>
          <w:rFonts w:ascii="Times New Roman" w:hAnsi="Times New Roman" w:cs="Times New Roman"/>
          <w:sz w:val="24"/>
          <w:szCs w:val="24"/>
        </w:rPr>
        <w:t>20</w:t>
      </w:r>
      <w:r w:rsidRPr="006629C6">
        <w:rPr>
          <w:rFonts w:ascii="Times New Roman" w:hAnsi="Times New Roman" w:cs="Times New Roman"/>
          <w:sz w:val="24"/>
          <w:szCs w:val="24"/>
        </w:rPr>
        <w:t xml:space="preserve"> «О введении налога на имущество физических лиц </w:t>
      </w:r>
      <w:r w:rsidR="00990730">
        <w:rPr>
          <w:rFonts w:ascii="Times New Roman" w:hAnsi="Times New Roman" w:cs="Times New Roman"/>
          <w:sz w:val="24"/>
          <w:szCs w:val="24"/>
        </w:rPr>
        <w:t xml:space="preserve">Красносельского </w:t>
      </w:r>
      <w:r w:rsidRPr="006629C6">
        <w:rPr>
          <w:rFonts w:ascii="Times New Roman" w:hAnsi="Times New Roman" w:cs="Times New Roman"/>
          <w:sz w:val="24"/>
          <w:szCs w:val="24"/>
        </w:rPr>
        <w:t>сельского поселения».</w:t>
      </w:r>
    </w:p>
    <w:p w:rsidR="006629C6" w:rsidRPr="006629C6" w:rsidRDefault="006629C6" w:rsidP="006629C6">
      <w:pPr>
        <w:jc w:val="both"/>
        <w:rPr>
          <w:rFonts w:ascii="Times New Roman" w:hAnsi="Times New Roman" w:cs="Times New Roman"/>
          <w:sz w:val="24"/>
          <w:szCs w:val="24"/>
        </w:rPr>
      </w:pPr>
      <w:r w:rsidRPr="006629C6">
        <w:rPr>
          <w:rFonts w:ascii="Times New Roman" w:hAnsi="Times New Roman" w:cs="Times New Roman"/>
          <w:sz w:val="24"/>
          <w:szCs w:val="24"/>
        </w:rPr>
        <w:t xml:space="preserve">   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629C6">
        <w:rPr>
          <w:rFonts w:ascii="Times New Roman" w:hAnsi="Times New Roman" w:cs="Times New Roman"/>
          <w:sz w:val="24"/>
          <w:szCs w:val="24"/>
        </w:rPr>
        <w:t>Настоящее решение подлежит официальному опубликованию на портале правовой информации Увельского муниципального района (</w:t>
      </w:r>
      <w:hyperlink r:id="rId9" w:history="1">
        <w:r w:rsidRPr="006629C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6629C6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6629C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npa</w:t>
        </w:r>
        <w:proofErr w:type="spellEnd"/>
        <w:r w:rsidRPr="006629C6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6629C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uvelka</w:t>
        </w:r>
        <w:proofErr w:type="spellEnd"/>
        <w:r w:rsidRPr="006629C6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6629C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6629C6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</w:hyperlink>
      <w:r w:rsidRPr="006629C6">
        <w:rPr>
          <w:rFonts w:ascii="Times New Roman" w:hAnsi="Times New Roman" w:cs="Times New Roman"/>
          <w:sz w:val="24"/>
          <w:szCs w:val="24"/>
        </w:rPr>
        <w:t>, зарегистрированного в качестве сетевого издания:</w:t>
      </w:r>
      <w:proofErr w:type="gramEnd"/>
      <w:r w:rsidRPr="006629C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629C6">
        <w:rPr>
          <w:rFonts w:ascii="Times New Roman" w:hAnsi="Times New Roman" w:cs="Times New Roman"/>
          <w:sz w:val="24"/>
          <w:szCs w:val="24"/>
        </w:rPr>
        <w:t xml:space="preserve">Эл № ФС 77-84117 от 21.10.2022г.)  и на  официальном сайте администрации </w:t>
      </w:r>
      <w:r w:rsidR="00990730">
        <w:rPr>
          <w:rFonts w:ascii="Times New Roman" w:hAnsi="Times New Roman" w:cs="Times New Roman"/>
          <w:sz w:val="24"/>
          <w:szCs w:val="24"/>
        </w:rPr>
        <w:t>Красносельского</w:t>
      </w:r>
      <w:r w:rsidRPr="006629C6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  <w:proofErr w:type="gramEnd"/>
    </w:p>
    <w:p w:rsidR="006629C6" w:rsidRPr="006629C6" w:rsidRDefault="006629C6" w:rsidP="006629C6">
      <w:pPr>
        <w:jc w:val="both"/>
        <w:rPr>
          <w:rFonts w:ascii="Times New Roman" w:hAnsi="Times New Roman" w:cs="Times New Roman"/>
          <w:sz w:val="24"/>
          <w:szCs w:val="24"/>
        </w:rPr>
      </w:pPr>
      <w:r w:rsidRPr="006629C6">
        <w:rPr>
          <w:rFonts w:ascii="Times New Roman" w:hAnsi="Times New Roman" w:cs="Times New Roman"/>
          <w:sz w:val="24"/>
          <w:szCs w:val="24"/>
        </w:rPr>
        <w:t xml:space="preserve">   8. Настоящее решение вступает в силу с 1 января 2025 года, но не ранее чем по истечении одного месяца со дня его официального опубликования.</w:t>
      </w:r>
    </w:p>
    <w:p w:rsidR="006629C6" w:rsidRPr="006629C6" w:rsidRDefault="006629C6" w:rsidP="006629C6">
      <w:pPr>
        <w:rPr>
          <w:rFonts w:ascii="Times New Roman" w:hAnsi="Times New Roman" w:cs="Times New Roman"/>
          <w:sz w:val="24"/>
          <w:szCs w:val="24"/>
        </w:rPr>
      </w:pPr>
      <w:r w:rsidRPr="006629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34D0" w:rsidRDefault="008D34D0" w:rsidP="006629C6">
      <w:pPr>
        <w:rPr>
          <w:rFonts w:ascii="Times New Roman" w:hAnsi="Times New Roman" w:cs="Times New Roman"/>
          <w:sz w:val="24"/>
          <w:szCs w:val="24"/>
        </w:rPr>
      </w:pPr>
    </w:p>
    <w:p w:rsidR="008D34D0" w:rsidRDefault="008D34D0" w:rsidP="006629C6">
      <w:pPr>
        <w:rPr>
          <w:rFonts w:ascii="Times New Roman" w:hAnsi="Times New Roman" w:cs="Times New Roman"/>
          <w:sz w:val="24"/>
          <w:szCs w:val="24"/>
        </w:rPr>
      </w:pPr>
    </w:p>
    <w:p w:rsidR="008D34D0" w:rsidRDefault="008D34D0" w:rsidP="006629C6">
      <w:pPr>
        <w:rPr>
          <w:rFonts w:ascii="Times New Roman" w:hAnsi="Times New Roman" w:cs="Times New Roman"/>
          <w:sz w:val="24"/>
          <w:szCs w:val="24"/>
        </w:rPr>
      </w:pPr>
    </w:p>
    <w:p w:rsidR="008D34D0" w:rsidRDefault="008D34D0" w:rsidP="006629C6">
      <w:pPr>
        <w:rPr>
          <w:rFonts w:ascii="Times New Roman" w:hAnsi="Times New Roman" w:cs="Times New Roman"/>
          <w:sz w:val="24"/>
          <w:szCs w:val="24"/>
        </w:rPr>
      </w:pPr>
    </w:p>
    <w:p w:rsidR="008D34D0" w:rsidRDefault="008D34D0" w:rsidP="006629C6">
      <w:pPr>
        <w:rPr>
          <w:rFonts w:ascii="Times New Roman" w:hAnsi="Times New Roman" w:cs="Times New Roman"/>
          <w:sz w:val="24"/>
          <w:szCs w:val="24"/>
        </w:rPr>
      </w:pPr>
    </w:p>
    <w:p w:rsidR="008D34D0" w:rsidRDefault="008D34D0" w:rsidP="006629C6">
      <w:pPr>
        <w:rPr>
          <w:rFonts w:ascii="Times New Roman" w:hAnsi="Times New Roman" w:cs="Times New Roman"/>
          <w:sz w:val="24"/>
          <w:szCs w:val="24"/>
        </w:rPr>
      </w:pPr>
    </w:p>
    <w:p w:rsidR="00990730" w:rsidRPr="009D083C" w:rsidRDefault="00990730" w:rsidP="0099073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083C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Председатель Совета депутатов </w:t>
      </w:r>
    </w:p>
    <w:p w:rsidR="00990730" w:rsidRPr="009D083C" w:rsidRDefault="00990730" w:rsidP="0099073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083C">
        <w:rPr>
          <w:rFonts w:ascii="Times New Roman" w:eastAsia="Times New Roman" w:hAnsi="Times New Roman"/>
          <w:sz w:val="24"/>
          <w:szCs w:val="24"/>
          <w:lang w:eastAsia="ru-RU"/>
        </w:rPr>
        <w:t>Красносельского сельского поселения                                М.Н. Копылова</w:t>
      </w:r>
    </w:p>
    <w:p w:rsidR="00990730" w:rsidRPr="009D083C" w:rsidRDefault="00990730" w:rsidP="0099073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90730" w:rsidRPr="009D083C" w:rsidRDefault="00990730" w:rsidP="0099073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90730" w:rsidRPr="009D083C" w:rsidRDefault="00990730" w:rsidP="0099073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083C">
        <w:rPr>
          <w:rFonts w:ascii="Times New Roman" w:eastAsia="Times New Roman" w:hAnsi="Times New Roman"/>
          <w:sz w:val="24"/>
          <w:szCs w:val="24"/>
          <w:lang w:eastAsia="ru-RU"/>
        </w:rPr>
        <w:t>Глава Красносельского</w:t>
      </w:r>
    </w:p>
    <w:p w:rsidR="00990730" w:rsidRPr="009D083C" w:rsidRDefault="00990730" w:rsidP="0099073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083C">
        <w:rPr>
          <w:rFonts w:ascii="Times New Roman" w:eastAsia="Times New Roman" w:hAnsi="Times New Roman"/>
          <w:sz w:val="24"/>
          <w:szCs w:val="24"/>
          <w:lang w:eastAsia="ru-RU"/>
        </w:rPr>
        <w:t xml:space="preserve">сельского поселения                                                               </w:t>
      </w:r>
      <w:proofErr w:type="spellStart"/>
      <w:r w:rsidRPr="009D083C">
        <w:rPr>
          <w:rFonts w:ascii="Times New Roman" w:eastAsia="Times New Roman" w:hAnsi="Times New Roman"/>
          <w:sz w:val="24"/>
          <w:szCs w:val="24"/>
          <w:lang w:eastAsia="ru-RU"/>
        </w:rPr>
        <w:t>Е.Ю.Штеркель</w:t>
      </w:r>
      <w:proofErr w:type="spellEnd"/>
    </w:p>
    <w:p w:rsidR="00990730" w:rsidRPr="009D083C" w:rsidRDefault="00990730" w:rsidP="0099073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D34D0" w:rsidRPr="009D083C" w:rsidRDefault="008D34D0" w:rsidP="006629C6">
      <w:pPr>
        <w:rPr>
          <w:rFonts w:ascii="Times New Roman" w:hAnsi="Times New Roman" w:cs="Times New Roman"/>
          <w:sz w:val="24"/>
          <w:szCs w:val="24"/>
        </w:rPr>
      </w:pPr>
    </w:p>
    <w:p w:rsidR="008D34D0" w:rsidRDefault="008D34D0" w:rsidP="006629C6">
      <w:pPr>
        <w:rPr>
          <w:rFonts w:ascii="Times New Roman" w:hAnsi="Times New Roman" w:cs="Times New Roman"/>
          <w:sz w:val="24"/>
          <w:szCs w:val="24"/>
        </w:rPr>
      </w:pPr>
    </w:p>
    <w:p w:rsidR="008D34D0" w:rsidRDefault="008D34D0" w:rsidP="006629C6">
      <w:pPr>
        <w:rPr>
          <w:rFonts w:ascii="Times New Roman" w:hAnsi="Times New Roman" w:cs="Times New Roman"/>
          <w:sz w:val="24"/>
          <w:szCs w:val="24"/>
        </w:rPr>
      </w:pPr>
    </w:p>
    <w:p w:rsidR="008D34D0" w:rsidRDefault="008D34D0" w:rsidP="006629C6">
      <w:pPr>
        <w:rPr>
          <w:rFonts w:ascii="Times New Roman" w:hAnsi="Times New Roman" w:cs="Times New Roman"/>
          <w:sz w:val="24"/>
          <w:szCs w:val="24"/>
        </w:rPr>
      </w:pPr>
    </w:p>
    <w:p w:rsidR="008D34D0" w:rsidRDefault="008D34D0" w:rsidP="006629C6">
      <w:pPr>
        <w:rPr>
          <w:rFonts w:ascii="Times New Roman" w:hAnsi="Times New Roman" w:cs="Times New Roman"/>
          <w:sz w:val="24"/>
          <w:szCs w:val="24"/>
        </w:rPr>
      </w:pPr>
    </w:p>
    <w:p w:rsidR="008D34D0" w:rsidRDefault="008D34D0" w:rsidP="006629C6">
      <w:pPr>
        <w:rPr>
          <w:rFonts w:ascii="Times New Roman" w:hAnsi="Times New Roman" w:cs="Times New Roman"/>
          <w:sz w:val="24"/>
          <w:szCs w:val="24"/>
        </w:rPr>
      </w:pPr>
    </w:p>
    <w:p w:rsidR="008D34D0" w:rsidRDefault="008D34D0" w:rsidP="006629C6">
      <w:pPr>
        <w:rPr>
          <w:rFonts w:ascii="Times New Roman" w:hAnsi="Times New Roman" w:cs="Times New Roman"/>
          <w:sz w:val="24"/>
          <w:szCs w:val="24"/>
        </w:rPr>
      </w:pPr>
    </w:p>
    <w:p w:rsidR="008D34D0" w:rsidRDefault="008D34D0" w:rsidP="006629C6">
      <w:pPr>
        <w:rPr>
          <w:rFonts w:ascii="Times New Roman" w:hAnsi="Times New Roman" w:cs="Times New Roman"/>
          <w:sz w:val="24"/>
          <w:szCs w:val="24"/>
        </w:rPr>
      </w:pPr>
    </w:p>
    <w:p w:rsidR="00990730" w:rsidRDefault="00990730" w:rsidP="006629C6">
      <w:pPr>
        <w:rPr>
          <w:rFonts w:ascii="Times New Roman" w:hAnsi="Times New Roman" w:cs="Times New Roman"/>
          <w:sz w:val="24"/>
          <w:szCs w:val="24"/>
        </w:rPr>
      </w:pPr>
    </w:p>
    <w:p w:rsidR="00990730" w:rsidRDefault="00990730" w:rsidP="006629C6">
      <w:pPr>
        <w:rPr>
          <w:rFonts w:ascii="Times New Roman" w:hAnsi="Times New Roman" w:cs="Times New Roman"/>
          <w:sz w:val="24"/>
          <w:szCs w:val="24"/>
        </w:rPr>
      </w:pPr>
    </w:p>
    <w:sectPr w:rsidR="00990730" w:rsidSect="00A25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942F41"/>
    <w:multiLevelType w:val="hybridMultilevel"/>
    <w:tmpl w:val="03DA41D2"/>
    <w:lvl w:ilvl="0" w:tplc="F894D7D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42038E8"/>
    <w:multiLevelType w:val="hybridMultilevel"/>
    <w:tmpl w:val="AC18A5CC"/>
    <w:lvl w:ilvl="0" w:tplc="89DE8A28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>
    <w:nsid w:val="75383E5B"/>
    <w:multiLevelType w:val="hybridMultilevel"/>
    <w:tmpl w:val="EFAC4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29C6"/>
    <w:rsid w:val="00143942"/>
    <w:rsid w:val="00186594"/>
    <w:rsid w:val="00447591"/>
    <w:rsid w:val="00635B85"/>
    <w:rsid w:val="006629C6"/>
    <w:rsid w:val="008D34D0"/>
    <w:rsid w:val="008D7C54"/>
    <w:rsid w:val="00990730"/>
    <w:rsid w:val="009D083C"/>
    <w:rsid w:val="00A25110"/>
    <w:rsid w:val="00E3041B"/>
    <w:rsid w:val="00E6391C"/>
    <w:rsid w:val="00F32819"/>
    <w:rsid w:val="00F72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9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9C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629C6"/>
    <w:rPr>
      <w:color w:val="0000FF" w:themeColor="hyperlink"/>
      <w:u w:val="single"/>
    </w:rPr>
  </w:style>
  <w:style w:type="paragraph" w:styleId="a5">
    <w:name w:val="No Spacing"/>
    <w:uiPriority w:val="1"/>
    <w:qFormat/>
    <w:rsid w:val="008D34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90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07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7651A530B4C1B92888E0C3AA78313899B6499CB3550ACFB19639080DC7469C897C63A817DB2pAf0I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743F1DB9A88E212077469119E0CB92A061322B1390FA8B738DA25FE9CC7C9C1A2DEC8D34575FM2f1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npa-uvelk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607860-3F63-4A1F-9FAB-7247ECE6B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724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Юрист спец</cp:lastModifiedBy>
  <cp:revision>7</cp:revision>
  <cp:lastPrinted>2024-09-23T09:49:00Z</cp:lastPrinted>
  <dcterms:created xsi:type="dcterms:W3CDTF">2024-08-08T03:44:00Z</dcterms:created>
  <dcterms:modified xsi:type="dcterms:W3CDTF">2024-09-23T09:49:00Z</dcterms:modified>
</cp:coreProperties>
</file>